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b/>
          <w:b/>
          <w:bCs/>
          <w:color w:val="221F1F"/>
          <w:spacing w:val="0"/>
          <w:w w:val="113"/>
          <w:sz w:val="22"/>
          <w:szCs w:val="22"/>
        </w:rPr>
      </w:pPr>
      <w:r>
        <w:rPr>
          <w:rFonts w:eastAsia="Times New Roman" w:cs="Times New Roman" w:ascii="Myriad Pro" w:hAnsi="Myriad Pro"/>
          <w:b/>
          <w:bCs/>
          <w:color w:val="221F1F"/>
          <w:spacing w:val="0"/>
          <w:w w:val="113"/>
          <w:sz w:val="22"/>
          <w:szCs w:val="22"/>
        </w:rPr>
        <w:t>FACTURA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1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3"/>
          <w:sz w:val="22"/>
          <w:szCs w:val="22"/>
        </w:rPr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1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3"/>
          <w:sz w:val="22"/>
          <w:szCs w:val="22"/>
        </w:rPr>
        <w:t>Nome e apelidos ou razón social do autor/a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1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3"/>
          <w:sz w:val="22"/>
          <w:szCs w:val="22"/>
        </w:rPr>
        <w:t>NIF/CIF do autor/a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1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3"/>
          <w:sz w:val="22"/>
          <w:szCs w:val="22"/>
        </w:rPr>
        <w:t>Domicilio do autor/a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1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3"/>
          <w:sz w:val="22"/>
          <w:szCs w:val="22"/>
        </w:rPr>
      </w:r>
    </w:p>
    <w:p>
      <w:pPr>
        <w:pStyle w:val="Normal"/>
        <w:bidi w:val="0"/>
        <w:spacing w:lineRule="exact" w:line="16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08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08"/>
          <w:sz w:val="22"/>
          <w:szCs w:val="22"/>
        </w:rPr>
        <w:t>Número da factura: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08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08"/>
          <w:sz w:val="22"/>
          <w:szCs w:val="22"/>
        </w:rPr>
        <w:t>Data de emisión:</w:t>
      </w:r>
    </w:p>
    <w:p>
      <w:pPr>
        <w:pStyle w:val="Normal"/>
        <w:bidi w:val="0"/>
        <w:spacing w:lineRule="exact" w:line="16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lineRule="exact" w:line="20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lineRule="exact" w:line="20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widowControl/>
        <w:bidi w:val="0"/>
        <w:spacing w:lineRule="auto" w:line="324" w:before="62" w:after="0"/>
        <w:ind w:left="0" w:right="100" w:hanging="0"/>
        <w:jc w:val="right"/>
        <w:rPr>
          <w:rFonts w:ascii="Myriad Pro" w:hAnsi="Myriad Pro" w:eastAsia="Times New Roman" w:cs="Times New Roman"/>
          <w:color w:val="221F1F"/>
          <w:spacing w:val="0"/>
          <w:w w:val="110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0"/>
          <w:sz w:val="22"/>
          <w:szCs w:val="22"/>
        </w:rPr>
        <w:t>Nome e apelidos ou razón social do cliente</w:t>
      </w:r>
    </w:p>
    <w:p>
      <w:pPr>
        <w:pStyle w:val="Normal"/>
        <w:widowControl/>
        <w:bidi w:val="0"/>
        <w:spacing w:lineRule="auto" w:line="324" w:before="62" w:after="0"/>
        <w:ind w:left="0" w:right="100" w:hanging="0"/>
        <w:jc w:val="right"/>
        <w:rPr>
          <w:rFonts w:ascii="Myriad Pro" w:hAnsi="Myriad Pro" w:eastAsia="Times New Roman" w:cs="Times New Roman"/>
          <w:color w:val="221F1F"/>
          <w:spacing w:val="0"/>
          <w:w w:val="110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0"/>
          <w:sz w:val="22"/>
          <w:szCs w:val="22"/>
        </w:rPr>
        <w:t>Domicilio do cliente</w:t>
      </w:r>
    </w:p>
    <w:p>
      <w:pPr>
        <w:pStyle w:val="Normal"/>
        <w:widowControl/>
        <w:bidi w:val="0"/>
        <w:spacing w:lineRule="auto" w:line="324" w:before="62" w:after="0"/>
        <w:ind w:left="0" w:right="100" w:hanging="0"/>
        <w:jc w:val="right"/>
        <w:rPr>
          <w:rFonts w:ascii="Myriad Pro" w:hAnsi="Myriad Pro" w:eastAsia="Times New Roman" w:cs="Times New Roman"/>
          <w:color w:val="221F1F"/>
          <w:spacing w:val="0"/>
          <w:w w:val="110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10"/>
          <w:sz w:val="22"/>
          <w:szCs w:val="22"/>
        </w:rPr>
        <w:t>NIF/CIF do cliente</w:t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b/>
          <w:b/>
          <w:bCs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b/>
          <w:bCs/>
          <w:color w:val="221F1F"/>
          <w:spacing w:val="0"/>
          <w:w w:val="103"/>
          <w:sz w:val="22"/>
          <w:szCs w:val="22"/>
        </w:rPr>
        <w:t>Descrición dos traballos facturados...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b/>
          <w:b/>
          <w:bCs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b/>
          <w:bCs/>
          <w:color w:val="221F1F"/>
          <w:spacing w:val="0"/>
          <w:w w:val="103"/>
          <w:sz w:val="22"/>
          <w:szCs w:val="22"/>
        </w:rPr>
      </w:r>
    </w:p>
    <w:p>
      <w:pPr>
        <w:pStyle w:val="Normal"/>
        <w:suppressAutoHyphens w:val="false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808080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808080"/>
          <w:spacing w:val="0"/>
          <w:w w:val="103"/>
          <w:sz w:val="22"/>
          <w:szCs w:val="22"/>
        </w:rPr>
        <w:t>[pódense indicar aquí tamén os límites temporais, territoriais e de modalidades da cesión</w:t>
      </w:r>
    </w:p>
    <w:p>
      <w:pPr>
        <w:pStyle w:val="Normal"/>
        <w:suppressAutoHyphens w:val="false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808080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808080"/>
          <w:spacing w:val="0"/>
          <w:w w:val="103"/>
          <w:sz w:val="22"/>
          <w:szCs w:val="22"/>
        </w:rPr>
        <w:t>da obra]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03"/>
          <w:sz w:val="22"/>
          <w:szCs w:val="22"/>
        </w:rPr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03"/>
          <w:sz w:val="22"/>
          <w:szCs w:val="22"/>
        </w:rPr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03"/>
          <w:sz w:val="22"/>
          <w:szCs w:val="22"/>
        </w:rPr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b w:val="false"/>
          <w:b w:val="false"/>
          <w:bCs w:val="false"/>
          <w:i w:val="false"/>
          <w:i w:val="false"/>
          <w:iCs w:val="false"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0"/>
          <w:w w:val="103"/>
          <w:sz w:val="22"/>
          <w:szCs w:val="22"/>
        </w:rPr>
        <w:t xml:space="preserve">Importe bruto ... </w:t>
      </w:r>
    </w:p>
    <w:p>
      <w:pPr>
        <w:pStyle w:val="Normal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221F1F"/>
          <w:spacing w:val="0"/>
          <w:w w:val="103"/>
          <w:sz w:val="22"/>
          <w:szCs w:val="22"/>
        </w:rPr>
        <w:t xml:space="preserve">IVE 21% ... </w:t>
      </w:r>
    </w:p>
    <w:p>
      <w:pPr>
        <w:pStyle w:val="Normal"/>
        <w:bidi w:val="0"/>
        <w:spacing w:lineRule="auto" w:line="324" w:before="62" w:after="0"/>
        <w:ind w:left="0" w:right="0" w:hanging="0"/>
        <w:jc w:val="left"/>
        <w:rPr>
          <w:rFonts w:ascii="Myriad Pro" w:hAnsi="Myriad Pro" w:eastAsia="Times New Roman" w:cs="Times New Roman"/>
          <w:b w:val="false"/>
          <w:b w:val="false"/>
          <w:bCs w:val="false"/>
          <w:i w:val="false"/>
          <w:i w:val="false"/>
          <w:iCs w:val="false"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0"/>
          <w:w w:val="103"/>
          <w:sz w:val="22"/>
          <w:szCs w:val="22"/>
        </w:rPr>
        <w:t>Suma ...</w:t>
      </w:r>
    </w:p>
    <w:p>
      <w:pPr>
        <w:pStyle w:val="Normal"/>
        <w:bidi w:val="0"/>
        <w:spacing w:lineRule="auto" w:line="324" w:before="62" w:after="0"/>
        <w:ind w:left="0" w:right="2571" w:hanging="0"/>
        <w:jc w:val="left"/>
        <w:rPr>
          <w:rFonts w:ascii="Myriad Pro" w:hAnsi="Myriad Pro" w:eastAsia="Times New Roman" w:cs="Times New Roman"/>
          <w:b w:val="false"/>
          <w:b w:val="false"/>
          <w:bCs w:val="false"/>
          <w:i w:val="false"/>
          <w:i w:val="false"/>
          <w:iCs w:val="false"/>
          <w:color w:val="221F1F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0"/>
          <w:w w:val="100"/>
          <w:sz w:val="22"/>
          <w:szCs w:val="22"/>
        </w:rPr>
        <w:t>Re</w:t>
      </w: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0"/>
          <w:w w:val="100"/>
          <w:sz w:val="22"/>
          <w:szCs w:val="22"/>
        </w:rPr>
        <w:t xml:space="preserve">ención </w:t>
      </w: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2"/>
          <w:w w:val="100"/>
          <w:sz w:val="22"/>
          <w:szCs w:val="22"/>
        </w:rPr>
        <w:t xml:space="preserve">IRPF </w:t>
      </w: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0"/>
          <w:w w:val="100"/>
          <w:sz w:val="22"/>
          <w:szCs w:val="22"/>
        </w:rPr>
        <w:t>15/7%</w:t>
      </w: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20"/>
          <w:w w:val="100"/>
          <w:sz w:val="22"/>
          <w:szCs w:val="22"/>
        </w:rPr>
        <w:t xml:space="preserve"> </w:t>
      </w:r>
      <w:r>
        <w:rPr>
          <w:rFonts w:eastAsia="Times New Roman" w:cs="Times New Roman" w:ascii="Myriad Pro" w:hAnsi="Myriad Pro"/>
          <w:b w:val="false"/>
          <w:bCs w:val="false"/>
          <w:i w:val="false"/>
          <w:iCs w:val="false"/>
          <w:color w:val="221F1F"/>
          <w:spacing w:val="0"/>
          <w:w w:val="103"/>
          <w:sz w:val="22"/>
          <w:szCs w:val="22"/>
        </w:rPr>
        <w:t xml:space="preserve">… </w:t>
      </w:r>
    </w:p>
    <w:p>
      <w:pPr>
        <w:pStyle w:val="Normal"/>
        <w:bidi w:val="0"/>
        <w:spacing w:lineRule="auto" w:line="324" w:before="62" w:after="0"/>
        <w:ind w:left="0" w:right="2571" w:hanging="0"/>
        <w:jc w:val="left"/>
        <w:rPr>
          <w:rFonts w:ascii="Myriad Pro" w:hAnsi="Myriad Pro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Myriad Pro" w:hAnsi="Myriad Pro"/>
          <w:b/>
          <w:bCs/>
          <w:i w:val="false"/>
          <w:iCs w:val="false"/>
          <w:color w:val="221F1F"/>
          <w:spacing w:val="-12"/>
          <w:w w:val="100"/>
          <w:sz w:val="22"/>
          <w:szCs w:val="22"/>
        </w:rPr>
        <w:t>T</w:t>
      </w:r>
      <w:r>
        <w:rPr>
          <w:rFonts w:eastAsia="Times New Roman" w:cs="Times New Roman" w:ascii="Myriad Pro" w:hAnsi="Myriad Pro"/>
          <w:b/>
          <w:bCs/>
          <w:i w:val="false"/>
          <w:iCs w:val="false"/>
          <w:color w:val="221F1F"/>
          <w:spacing w:val="0"/>
          <w:w w:val="100"/>
          <w:sz w:val="22"/>
          <w:szCs w:val="22"/>
        </w:rPr>
        <w:t>otal</w:t>
      </w:r>
      <w:r>
        <w:rPr>
          <w:rFonts w:eastAsia="Times New Roman" w:cs="Times New Roman" w:ascii="Myriad Pro" w:hAnsi="Myriad Pro"/>
          <w:b/>
          <w:bCs/>
          <w:i w:val="false"/>
          <w:iCs w:val="false"/>
          <w:color w:val="221F1F"/>
          <w:spacing w:val="3"/>
          <w:w w:val="100"/>
          <w:sz w:val="22"/>
          <w:szCs w:val="22"/>
        </w:rPr>
        <w:t xml:space="preserve"> neto</w:t>
      </w:r>
      <w:r>
        <w:rPr>
          <w:rFonts w:eastAsia="Times New Roman" w:cs="Times New Roman" w:ascii="Myriad Pro" w:hAnsi="Myriad Pro"/>
          <w:b/>
          <w:bCs/>
          <w:i w:val="false"/>
          <w:iCs w:val="false"/>
          <w:color w:val="221F1F"/>
          <w:spacing w:val="0"/>
          <w:w w:val="103"/>
          <w:sz w:val="22"/>
          <w:szCs w:val="22"/>
        </w:rPr>
        <w:t>…</w:t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suppressAutoHyphens w:val="false"/>
        <w:bidi w:val="0"/>
        <w:spacing w:before="62" w:after="0"/>
        <w:ind w:left="0" w:right="0" w:hanging="0"/>
        <w:jc w:val="left"/>
        <w:rPr>
          <w:rFonts w:ascii="Myriad Pro" w:hAnsi="Myriad Pro" w:eastAsia="Times New Roman" w:cs="Times New Roman"/>
          <w:color w:val="808080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808080"/>
          <w:spacing w:val="0"/>
          <w:w w:val="103"/>
          <w:sz w:val="22"/>
          <w:szCs w:val="22"/>
        </w:rPr>
        <w:t>[aquí pódese engadir un número de conta bancaria [Código IBAN])</w:t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bidi w:val="0"/>
        <w:spacing w:lineRule="exact" w:line="240" w:before="62" w:after="0"/>
        <w:jc w:val="left"/>
        <w:rPr>
          <w:rFonts w:ascii="Myriad Pro" w:hAnsi="Myriad Pro" w:eastAsia="Times New Roman" w:cs="Times New Roman"/>
          <w:color w:val="808080"/>
          <w:spacing w:val="0"/>
          <w:w w:val="103"/>
          <w:sz w:val="22"/>
          <w:szCs w:val="22"/>
        </w:rPr>
      </w:pPr>
      <w:r>
        <w:rPr>
          <w:rFonts w:eastAsia="Times New Roman" w:cs="Times New Roman" w:ascii="Myriad Pro" w:hAnsi="Myriad Pro"/>
          <w:color w:val="808080"/>
          <w:spacing w:val="0"/>
          <w:w w:val="103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LibreOffice/6.4.2.2$Windows_X86_64 LibreOffice_project/4e471d8c02c9c90f512f7f9ead8875b57fcb1ec3</Application>
  <Pages>1</Pages>
  <Words>78</Words>
  <CharactersWithSpaces>471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2016-04-07T14:47:38Z</dcterms:created>
  <dc:creator>Animador 7 </dc:creator>
  <dc:description/>
  <dc:language>en-US</dc:language>
  <cp:lastModifiedBy>Animador 7 </cp:lastModifiedBy>
  <dcterms:modified xsi:type="dcterms:W3CDTF">2016-04-07T15:15:57Z</dcterms:modified>
  <cp:revision>6</cp:revision>
  <dc:subject/>
  <dc:title/>
</cp:coreProperties>
</file>